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25 meter från avverkningsanmälan A 35174-2026 i Lindesbergs kommun har hittats 9 naturvårdsarter varav 3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