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14807-2021 i Lindesbergs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