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dokument behandlar höga naturvärden i avverkningsanmälan A 20364-2026 i Lindesbergs kommun. Denna avverkningsanmälan inkom 2026-04-27 16:15:44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6619303, E 503884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