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dokument behandlar höga naturvärden i avverkningsanmälan A 8189-2026 i Lindesbergs kommun. Denna avverkningsanmälan inkom 2026-02-11 10:11:26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 trolldruva (S), tibast (S), tvåblad (S, §8)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6612487, E 504527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