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66-2025 i Lindesber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