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entita (NT, §4), fyrflikig jordstjärna (NT), grönsångare (NT, §4), spillkråka (NT, §4), svartvit flugsnappare (NT, §4), thomsons trägnagare (S), tibast (S), västlig hakmossa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