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asknätfjäril (EN, §4a), violgubbe (VU)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