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dokument behandlar höga naturvärden i avverkningsanmälan A 21467-2026 i Lindesbergs kommun. Denna avverkningsanmälan inkom 2026-05-06 11:16:39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6605604, E 508559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