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dokument behandlar höga naturvärden i avverkningsanmälan A 19562-2022 i Lindesbergs kommun som inkom 2022-05-12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6624268, E 513964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