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Detta dokument behandlar höga naturvärden i avverkningsanmälan A 18180-2026 i Lindesbergs kommun som inkom 2026-04-13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52" cy="5688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35852"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6640966, E 515192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3 naturvårdsarter hittats: dropptaggsvamp (NT, T), svartvit taggsvamp (NT) och talltaggsvamp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