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Detta dokument behandlar höga naturvärden i avverkningsanmälan A 27730-2026 i Lindesbergs kommun som inkom 2026-06-18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6622395, E 499041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