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Detta dokument behandlar höga naturvärden i avverkningsanmälan A 42628-2025 i Lindesbergs kommun som inkom 2025-09-05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6609311, E 522904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