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Detta dokument behandlar höga naturvärden i avverkningsanmälan A 48618-2025 i Lindesbergs kommun som inkom 2025-10-06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6618448, E 524628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