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52-2021 i Lindes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