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avverkningsanmälan A 15687-2023 i Lindesbergs kommun. Denna avverkningsanmälan inkom 2023-04-05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6607738, E 501703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