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39189-2025 i Lindesbergs kommun</w:t>
      </w:r>
    </w:p>
    <w:p>
      <w:r>
        <w:t>Detta dokument behandlar höga naturvärden i avverkningsanmälan A 39189-2025 i Lindesbergs kommun. Denna avverkningsanmälan inkom 2025-08-19 16:12:52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svartvit taggsvamp (NT), ullticka (NT), dropptaggsvamp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39189-2025 karta.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6611283, E 518397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