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dokument behandlar höga naturvärden i avverkningsanmälan A 19260-2026 i Lindesbergs kommun. Denna avverkningsanmälan inkom 2026-04-20 16:58:15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grönsiska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6605609, E 508549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