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391-2025 i Lindesbergs kommun</w:t>
      </w:r>
    </w:p>
    <w:p>
      <w:r>
        <w:t>Denna tillsynsbegäran behandlar höga naturvärden i samrådsanmälan S 391-2025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S 391-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6625693, E 524749 i SWEREF 99 TM.</w:t>
      </w:r>
    </w:p>
    <w:p>
      <w:r>
        <w:t>Inom 15 meter från samrådsanmälan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