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dokument behandlar höga naturvärden i avverkningsanmälan A 50964-2023 i Lindesbergs kommun som inkom 2023-10-19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6632375, E 516273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