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Detta dokument behandlar höga naturvärden i avverkningsanmälan A 13884-2023 i Lindesbergs kommun som inkom 2023-03-22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2581" cy="5688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425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6593468, E 521013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