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Detta dokument behandlar höga naturvärden i avverkningsanmälan A 21871-2026 i Lindesbergs kommun som inkom 2026-05-08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6609448, E 528756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