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dokument behandlar höga naturvärden i avverkningsanmälan A 22747-2026 i Lindesbergs kommun som inkom 2026-05-15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6603298, E 524049 i SWEREF 99 TM.</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