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dokument behandlar höga naturvärden i avverkningsanmälan A 42628-2025 i Lindesbergs kommun som inkom 2025-09-05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6609311, E 522904 i SWEREF 99 TM.</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