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dokument behandlar höga naturvärden i avverkningsanmälan A 50765-2025 i Lindesbergs kommun som inkom 2025-10-16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6633952, E 518920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