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Detta dokument behandlar höga naturvärden i avverkningsanmälan A 38385-2021 i Lindesbergs kommun som inkom 2021-07-29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6629309, E 522303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