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Detta dokument behandlar höga naturvärden i avverkningsanmälan A 50964-2023 i Lindesbergs kommun som inkom 2023-10-19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6632375, E 516273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gulnål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