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Detta dokument behandlar höga naturvärden i avverkningsanmälan A 57320-2025 i Lindesbergs kommun som inkom 2025-11-19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6615657, E 529219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