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20 meter från avverkningsanmälan A 57363-2025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