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29409-2026 i Lindesbergs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