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9567-2026 i Lindesbergs kommun</w:t>
      </w:r>
    </w:p>
    <w:p>
      <w:r>
        <w:t>Detta dokument behandlar höga naturvärden i avverkningsanmälan A 9567-2026 i Lindesbergs kommun. Denna avverkningsanmälan inkom 2026-02-18 15:45:58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thomsons trägnagare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9567-2026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6607405, E 510344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