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46592-2019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