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dokument behandlar höga naturvärden i avverkningsanmälan A 4000-2024 i Skinnskattebergs kommun som inkom 2024-01-31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6620194, E 546894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