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Detta dokument behandlar höga naturvärden i avverkningsanmälan A 18416-2025 i Skinnskattebergs kommun som inkom 2025-04-15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6629809, E 536778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stubbspretmossa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