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trolldruva (S), underviol (S) och vårärt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