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dokument behandlar höga naturvärden i avverkningsanmälan A 57395-2025 i Skinnskattebergs kommun som inkom 2025-11-19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6645502, E 532856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