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klagomål behandlar höga naturvärden i avverkningsanmälan A 12887-2024 i Skinnskattebergs kommun som inkom 2024-04-03 och omfattar 6,5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6625382, E 538058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