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dokument behandlar höga naturvärden i avverkningsanmälan A 28312-2023 i Skinnskattebergs kommun som inkom 2023-06-22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6632097, E 528235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