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19205-2024 i Skinnskattebergs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