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30159-2025 i Skinnskattebergs kommun</w:t>
      </w:r>
    </w:p>
    <w:p>
      <w:r>
        <w:t>Detta dokument behandlar höga naturvärden i avverkningsanmälan A 30159-2025 i Skinnskattebergs kommun. Denna avverkningsanmälan inkom 2025-06-19 07:43:25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0159-2025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6618475, E 538797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