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spillkråka (NT, §4), talltita (NT, §4), ullticka (NT), vedtrappmossa (NT), bronshjon (S), grovticka (S), grönpyrola (S), plattlummer (S, §9), rödgul trumpetsvamp (S), thomsons trägnagare (S), fläcknycklar (§8),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plattlummer (S, §9),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