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barrpraktbagge (NT), furustumpbagge (NT), kråka (NT, §4), motaggsvamp (NT), orange taggsvamp (NT), spillkråka (NT, §4), talltita (NT, §4), vedskivlav (NT), bronshjon (S), dropptaggsvamp (S), grönpyrola (S), mindre märgborre (S), skarp dropptaggsvamp (S), thomsons trägnagare (S), trådticka (S), vedticka (S), gröngöling (§4), sparvuggla (§4), tjäder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spillkråka (NT, §4),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