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dokument behandlar höga naturvärden i avverkningsanmälan A 63138-2025 i Surahammars kommun. Denna avverkningsanmälan inkom 2025-12-18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