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22907-2023 i Surahammars kommun har hittats 9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