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7611-2021 i Sura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