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som inkom 2024-07-31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6624137, E 558377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43 naturvårdsarter hittats: gränsticka (VU, T), knärot (VU, T, §8), liten hornflikmossa (VU), spadskinn (VU), torrmusseron (VU), apelsinticka (NT), fjällig taggsvamp s.str. (NT), grantaggsvamp (NT), gropticka (NT, T), kattfotslav (NT, T), knölspindel (NT), kötticka (NT), mjölsvärting (NT),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kungsfågel (§4), mindre vattensalamander (§6), fläcknycklar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