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40411-2021 i Surahamma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