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44710-2026 i Surahammars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