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grönpyrola (S), gullgröppa (S), mindre märgborre (S), rödgul trumpetsvamp (S), skarp dropptaggsvamp (S), vedticka (S), zontaggsvamp (S), fläcknycklar (§8),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