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som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knärot (VU, T, §8), vedticka (S, T), fläcknycklar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