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6 meter från avverkningsanmälan A 25573-2024 i Surahammars kommun har hittats 13 naturvårdsarter varav 8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